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Наименование, адрес организации-продавца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______________________________________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Ф.И.О., адрес, контактный телефон потребителя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______________________________________</w:t>
      </w:r>
    </w:p>
    <w:p w:rsidR="00791EC4" w:rsidRPr="00177E3E" w:rsidRDefault="00791EC4" w:rsidP="00177E3E">
      <w:pPr>
        <w:pStyle w:val="a3"/>
        <w:shd w:val="clear" w:color="auto" w:fill="FFFFFF"/>
        <w:spacing w:before="216" w:beforeAutospacing="0" w:after="216" w:afterAutospacing="0"/>
        <w:ind w:firstLine="993"/>
        <w:jc w:val="center"/>
        <w:rPr>
          <w:rFonts w:ascii="Arial" w:hAnsi="Arial" w:cs="Arial"/>
          <w:color w:val="000000"/>
          <w:sz w:val="44"/>
          <w:szCs w:val="44"/>
        </w:rPr>
      </w:pPr>
      <w:r w:rsidRPr="00177E3E">
        <w:rPr>
          <w:rStyle w:val="a4"/>
          <w:color w:val="000000"/>
          <w:sz w:val="44"/>
          <w:szCs w:val="44"/>
        </w:rPr>
        <w:t>ПРЕТЕНЗИЯ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«___»_________200__  года я приобрел(а) у Вас ________ (</w:t>
      </w:r>
      <w:r>
        <w:rPr>
          <w:rStyle w:val="a9"/>
          <w:color w:val="000000"/>
        </w:rPr>
        <w:t>наименование, описание товара</w:t>
      </w:r>
      <w:r>
        <w:rPr>
          <w:color w:val="000000"/>
        </w:rPr>
        <w:t>) стоимостью _____ рублей, что подтверждается ______ (</w:t>
      </w:r>
      <w:r>
        <w:rPr>
          <w:rStyle w:val="a9"/>
          <w:color w:val="000000"/>
        </w:rPr>
        <w:t>товарным, кассовым чеком, квитанцией, накладной, иной документ</w:t>
      </w:r>
      <w:r>
        <w:rPr>
          <w:color w:val="000000"/>
        </w:rPr>
        <w:t>).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 xml:space="preserve">«___»_________200_ года в процессе эксплуатации товара в нем обнаружились </w:t>
      </w:r>
      <w:proofErr w:type="spellStart"/>
      <w:proofErr w:type="gramStart"/>
      <w:r>
        <w:rPr>
          <w:color w:val="000000"/>
        </w:rPr>
        <w:t>обнаружились</w:t>
      </w:r>
      <w:proofErr w:type="spellEnd"/>
      <w:proofErr w:type="gramEnd"/>
      <w:r>
        <w:rPr>
          <w:color w:val="000000"/>
        </w:rPr>
        <w:t xml:space="preserve"> следующие недостатки: _________ (</w:t>
      </w:r>
      <w:r>
        <w:rPr>
          <w:rStyle w:val="a9"/>
          <w:color w:val="000000"/>
        </w:rPr>
        <w:t>описание</w:t>
      </w:r>
      <w:r>
        <w:rPr>
          <w:color w:val="000000"/>
        </w:rPr>
        <w:t>).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Согласно ст. 4 </w:t>
      </w:r>
      <w:r>
        <w:rPr>
          <w:rStyle w:val="a4"/>
          <w:color w:val="000000"/>
        </w:rPr>
        <w:t>Закона РФ «О защите прав потребителей»</w:t>
      </w:r>
      <w:r>
        <w:rPr>
          <w:color w:val="000000"/>
        </w:rPr>
        <w:t> продавец обязан передать товар, качество которой соответствует договору. При отсутствии в договоре условий о качестве товара продавец обязан передать потребителю товар, соответствующий обычно предъявляемым требованиям и пригодный для целей, для которых товар такого рода обычно используется.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Если продавец при заключении договора был поставлен потребителем в известность о конкретных целях приобретения товара, продавец обязан передать потребителю товар, пригодный для использования в соответствии с этими целями.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При продаже товара по образцу и (или) описанию продавец обязан передать потребителю товар, который соответствует образцу и (или) описанию.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соответствии со </w:t>
      </w:r>
      <w:r>
        <w:rPr>
          <w:rStyle w:val="a4"/>
          <w:color w:val="000000"/>
        </w:rPr>
        <w:t>ст. 18 Закона РФ «О защите прав потребителей»</w:t>
      </w:r>
      <w:r>
        <w:rPr>
          <w:color w:val="000000"/>
        </w:rPr>
        <w:t> потребитель в случае обнаружения в товаре недостатков, если они не были оговорены продавцом, по своему выбору вправе: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-</w:t>
      </w:r>
      <w:proofErr w:type="gramEnd"/>
      <w:r>
        <w:rPr>
          <w:rStyle w:val="a4"/>
          <w:color w:val="000000"/>
        </w:rPr>
        <w:t>потребовать замены на товар этой же марки</w:t>
      </w:r>
      <w:r>
        <w:rPr>
          <w:color w:val="000000"/>
        </w:rPr>
        <w:t> (этих же модели и (или) артикула);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-</w:t>
      </w:r>
      <w:r>
        <w:rPr>
          <w:rStyle w:val="a4"/>
          <w:color w:val="000000"/>
        </w:rPr>
        <w:t>потребовать замены на такой же товар другой марки</w:t>
      </w:r>
      <w:r>
        <w:rPr>
          <w:color w:val="000000"/>
        </w:rPr>
        <w:t> (модели, артикула) с соответствующим перерасчетом покупной цены;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-потребовать соразмерного уменьшения покупной цены;</w:t>
      </w:r>
      <w:proofErr w:type="gramStart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-</w:t>
      </w:r>
      <w:proofErr w:type="gramEnd"/>
      <w:r>
        <w:rPr>
          <w:color w:val="000000"/>
        </w:rPr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-отказаться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 (п.5 ст.18 Закона).</w:t>
      </w:r>
    </w:p>
    <w:p w:rsidR="00791EC4" w:rsidRPr="00177E3E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Согласно п.5 </w:t>
      </w:r>
      <w:r>
        <w:rPr>
          <w:rStyle w:val="a4"/>
          <w:color w:val="000000"/>
        </w:rPr>
        <w:t>ст.18 Закона РФ «О защите прав потребителей»</w:t>
      </w:r>
      <w:r>
        <w:rPr>
          <w:color w:val="000000"/>
        </w:rPr>
        <w:t> продавец обязан принять товар ненадлежащего качества у потребителя и в случае необходимости провести проверку качества товара. </w:t>
      </w:r>
      <w:r>
        <w:rPr>
          <w:rStyle w:val="a4"/>
          <w:color w:val="000000"/>
        </w:rPr>
        <w:t>Потребитель вправе участвовать в проверке качества товара</w:t>
      </w:r>
      <w:r>
        <w:rPr>
          <w:color w:val="000000"/>
        </w:rPr>
        <w:t>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В случае спора о причинах возникновения недостатков товара </w:t>
      </w:r>
      <w:r>
        <w:rPr>
          <w:rStyle w:val="a4"/>
          <w:color w:val="000000"/>
        </w:rPr>
        <w:t>продавец обязан провести экспертизу товара за свой счет</w:t>
      </w:r>
      <w:r>
        <w:rPr>
          <w:color w:val="000000"/>
        </w:rPr>
        <w:t>. Экспертиза товара проводится в сроки, установленные статьями 20, 21 и 22 настоящего Закона для удовлетворения соответствующих требований потребителя. </w:t>
      </w:r>
      <w:r>
        <w:rPr>
          <w:rStyle w:val="a4"/>
          <w:color w:val="000000"/>
        </w:rPr>
        <w:t>Потребитель вправе присутствовать при проведении экспертизы</w:t>
      </w:r>
      <w:r>
        <w:rPr>
          <w:color w:val="000000"/>
        </w:rPr>
        <w:t> товара и в случае несогласия с ее результатами оспорить заключение такой экспертизы в судебном порядке.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соответствии со ст. 24 </w:t>
      </w:r>
      <w:r>
        <w:rPr>
          <w:rStyle w:val="a4"/>
          <w:color w:val="000000"/>
        </w:rPr>
        <w:t>Закона РФ «О защите прав потребителей»</w:t>
      </w:r>
      <w:r>
        <w:rPr>
          <w:color w:val="000000"/>
        </w:rPr>
        <w:t> </w:t>
      </w:r>
      <w:r>
        <w:rPr>
          <w:rStyle w:val="a4"/>
          <w:color w:val="000000"/>
        </w:rPr>
        <w:t>при замене товара ненадлежащего качества на товар этой же марки</w:t>
      </w:r>
      <w:r>
        <w:rPr>
          <w:color w:val="000000"/>
        </w:rPr>
        <w:t> (этих же модели и (или) артикула) </w:t>
      </w:r>
      <w:r>
        <w:rPr>
          <w:rStyle w:val="a4"/>
          <w:color w:val="000000"/>
        </w:rPr>
        <w:t>перерасчет цены товара не производится</w:t>
      </w:r>
      <w:r>
        <w:rPr>
          <w:color w:val="000000"/>
        </w:rPr>
        <w:t>. </w:t>
      </w:r>
      <w:r>
        <w:rPr>
          <w:rStyle w:val="a4"/>
          <w:color w:val="000000"/>
        </w:rPr>
        <w:t>При замене товара ненадлежащего качества на такой же товар другой марки</w:t>
      </w:r>
      <w:r>
        <w:rPr>
          <w:color w:val="000000"/>
        </w:rPr>
        <w:t> (модели, артикула) в случае, если цена товара, подлежащего замене, ниже цены товара, предоставленного взамен, </w:t>
      </w:r>
      <w:r>
        <w:rPr>
          <w:rStyle w:val="a4"/>
          <w:color w:val="000000"/>
        </w:rPr>
        <w:t>потребитель должен доплатить разницу в ценах</w:t>
      </w:r>
      <w:r>
        <w:rPr>
          <w:color w:val="000000"/>
        </w:rPr>
        <w:t>; в случае, если цена товара, подлежащего замене, выше цены товара, предоставленного взамен, </w:t>
      </w:r>
      <w:r>
        <w:rPr>
          <w:rStyle w:val="a4"/>
          <w:color w:val="000000"/>
        </w:rPr>
        <w:t>разница в ценах выплачивается потребителю. 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color w:val="000000"/>
        </w:rPr>
        <w:t>В соответствии со ст. </w:t>
      </w:r>
      <w:r>
        <w:rPr>
          <w:rStyle w:val="a4"/>
          <w:color w:val="000000"/>
        </w:rPr>
        <w:t>21 Закона РФ «О защите прав потребителей»</w:t>
      </w:r>
      <w:r>
        <w:rPr>
          <w:color w:val="000000"/>
        </w:rPr>
        <w:t> в случае обнаружения потребителем недостатков товара и предъявления требования о его замене</w:t>
      </w:r>
      <w:r>
        <w:rPr>
          <w:rStyle w:val="a4"/>
          <w:color w:val="000000"/>
        </w:rPr>
        <w:t> продавец обязан заменить такой товар в течение семи дней</w:t>
      </w:r>
      <w:r>
        <w:rPr>
          <w:color w:val="000000"/>
        </w:rPr>
        <w:t> со дня предъявления указанного требования потребителем, а</w:t>
      </w:r>
      <w:r>
        <w:rPr>
          <w:rStyle w:val="a4"/>
          <w:color w:val="000000"/>
        </w:rPr>
        <w:t> при необходимости дополнительной проверки качества</w:t>
      </w:r>
      <w:r>
        <w:rPr>
          <w:color w:val="000000"/>
        </w:rPr>
        <w:t> такого товара продавцом - </w:t>
      </w:r>
      <w:r>
        <w:rPr>
          <w:rStyle w:val="a4"/>
          <w:color w:val="000000"/>
        </w:rPr>
        <w:t>в течение двадцати дней</w:t>
      </w:r>
      <w:r>
        <w:rPr>
          <w:color w:val="000000"/>
        </w:rPr>
        <w:t> со дня предъявления указанного требования.</w:t>
      </w:r>
      <w:proofErr w:type="gramEnd"/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соответствии со ст. </w:t>
      </w:r>
      <w:r>
        <w:rPr>
          <w:rStyle w:val="a4"/>
          <w:color w:val="000000"/>
        </w:rPr>
        <w:t>23 Закона РФ «О защите прав потребителей»</w:t>
      </w:r>
      <w:r>
        <w:rPr>
          <w:color w:val="000000"/>
        </w:rPr>
        <w:t> за нарушение предусмотренного статьей 21 настоящего Закона срока продавец, допустивший такие нарушения, уплачивает потребителю за каждый день просрочки неустойку (пеню) в размере одного процента цены товара.</w:t>
      </w: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color w:val="000000"/>
        </w:rPr>
      </w:pPr>
      <w:r>
        <w:rPr>
          <w:color w:val="000000"/>
        </w:rPr>
        <w:t>В случае невыполнения требований потребителя в сроки, предусмотренные ст. 21 настоящего Закона, потребитель вправе по своему выбору предъявить иные требования, установленные статьей 18 настоящего Закона.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color w:val="000000"/>
          <w:u w:val="single"/>
        </w:rPr>
        <w:t xml:space="preserve">В связи с </w:t>
      </w:r>
      <w:proofErr w:type="gramStart"/>
      <w:r>
        <w:rPr>
          <w:rStyle w:val="a4"/>
          <w:color w:val="000000"/>
          <w:u w:val="single"/>
        </w:rPr>
        <w:t>вышеизложенным</w:t>
      </w:r>
      <w:proofErr w:type="gramEnd"/>
      <w:r>
        <w:rPr>
          <w:rStyle w:val="a4"/>
          <w:color w:val="000000"/>
          <w:u w:val="single"/>
        </w:rPr>
        <w:t>, требую: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1. Заменить товар на _____ (</w:t>
      </w:r>
      <w:r>
        <w:rPr>
          <w:rStyle w:val="a9"/>
          <w:color w:val="000000"/>
        </w:rPr>
        <w:t>указать один из вариантов: на аналогичный или на товар другой марки</w:t>
      </w:r>
      <w:r>
        <w:rPr>
          <w:color w:val="000000"/>
        </w:rPr>
        <w:t>).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2. В случае необходимости проведения проверки качества, прошу Вас уведомить меня о дате, месте и времени ее проведения, с целью обеспечения моего присутствия. Товар для проведения проверки качества/</w:t>
      </w:r>
      <w:proofErr w:type="spellStart"/>
      <w:r>
        <w:rPr>
          <w:color w:val="000000"/>
        </w:rPr>
        <w:t>экспертихы</w:t>
      </w:r>
      <w:proofErr w:type="spellEnd"/>
      <w:r>
        <w:rPr>
          <w:color w:val="000000"/>
        </w:rPr>
        <w:t xml:space="preserve"> будет предоставлен мною лично.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</w:p>
    <w:p w:rsidR="00791EC4" w:rsidRP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В случае отказа в удовлетворении моих требований я буду вынужде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 xml:space="preserve">а) обратиться в </w:t>
      </w:r>
      <w:proofErr w:type="spellStart"/>
      <w:r>
        <w:rPr>
          <w:color w:val="000000"/>
        </w:rPr>
        <w:t>Роспотребнадзор</w:t>
      </w:r>
      <w:proofErr w:type="spellEnd"/>
      <w:r>
        <w:rPr>
          <w:color w:val="000000"/>
        </w:rPr>
        <w:t xml:space="preserve"> для проведения проверки соблюдения законодательства о защите прав потребителей ______ (</w:t>
      </w:r>
      <w:r>
        <w:rPr>
          <w:rStyle w:val="a9"/>
          <w:color w:val="000000"/>
        </w:rPr>
        <w:t>наименование продавца</w:t>
      </w:r>
      <w:r>
        <w:rPr>
          <w:color w:val="000000"/>
        </w:rPr>
        <w:t>), а также в суд за защитой своих интересов, где кроме вышеназванных требований будут выдвинуты иные, в том числе о взыскании неустойки за просрочку удовлетворения требований потребителя, компенсации морального вреда, возмещения расходов на оплату услуг представителя и иных судебных издержек.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Кроме того, судом будет взыскан с Вас штраф за несоблюдение в добровольном порядке удовлетворения требований потребителя в размере 50 % от суммы, присужденной судом в пользу потребителя в порядке ст.13 Закона РФ «О защите прав потребителей».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Прошу рассмотреть мою претензию в добровольном порядке.</w:t>
      </w:r>
    </w:p>
    <w:p w:rsidR="00791EC4" w:rsidRPr="00177E3E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Дата:</w:t>
      </w:r>
      <w:r w:rsidRPr="00177E3E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>
        <w:rPr>
          <w:color w:val="000000"/>
        </w:rPr>
        <w:t>Подпись: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РАСПИСКА В ПОЛУЧЕНИИ ПРЕТЕНЗИИ</w:t>
      </w:r>
    </w:p>
    <w:p w:rsidR="00791EC4" w:rsidRDefault="00791EC4" w:rsidP="00791EC4">
      <w:pPr>
        <w:pStyle w:val="a3"/>
        <w:shd w:val="clear" w:color="auto" w:fill="FFFFFF"/>
        <w:spacing w:before="216" w:beforeAutospacing="0" w:after="216" w:afterAutospacing="0"/>
        <w:ind w:firstLine="99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ПРЕТЕНЗИЮ ПРИНЯЛ _______________________________/_______________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                                                                (Ф.И.О., должность)       (подпись)        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color w:val="000000"/>
        </w:rPr>
        <w:t>«____» ______ 201__ г.</w:t>
      </w:r>
    </w:p>
    <w:p w:rsidR="00844802" w:rsidRPr="00791EC4" w:rsidRDefault="00844802" w:rsidP="00791EC4">
      <w:pPr>
        <w:ind w:firstLine="993"/>
        <w:jc w:val="both"/>
      </w:pPr>
    </w:p>
    <w:sectPr w:rsidR="00844802" w:rsidRPr="00791EC4" w:rsidSect="00844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791EC4"/>
    <w:rsid w:val="00177E3E"/>
    <w:rsid w:val="00791EC4"/>
    <w:rsid w:val="00844802"/>
    <w:rsid w:val="00E6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02"/>
  </w:style>
  <w:style w:type="paragraph" w:styleId="1">
    <w:name w:val="heading 1"/>
    <w:basedOn w:val="a"/>
    <w:next w:val="a"/>
    <w:link w:val="10"/>
    <w:uiPriority w:val="9"/>
    <w:qFormat/>
    <w:rsid w:val="00791E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91E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1E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1EC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91E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91EC4"/>
    <w:rPr>
      <w:color w:val="0000FF"/>
      <w:u w:val="single"/>
    </w:rPr>
  </w:style>
  <w:style w:type="paragraph" w:customStyle="1" w:styleId="headertext">
    <w:name w:val="headertext"/>
    <w:basedOn w:val="a"/>
    <w:rsid w:val="0079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9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1EC4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791EC4"/>
    <w:rPr>
      <w:color w:val="800080" w:themeColor="followedHyperlink"/>
      <w:u w:val="single"/>
    </w:rPr>
  </w:style>
  <w:style w:type="character" w:styleId="a9">
    <w:name w:val="Emphasis"/>
    <w:basedOn w:val="a0"/>
    <w:uiPriority w:val="20"/>
    <w:qFormat/>
    <w:rsid w:val="00791EC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5124</Characters>
  <Application>Microsoft Office Word</Application>
  <DocSecurity>0</DocSecurity>
  <Lines>42</Lines>
  <Paragraphs>12</Paragraphs>
  <ScaleCrop>false</ScaleCrop>
  <Company>Microsoft</Company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2018-04-12T12:15:00Z</dcterms:created>
  <dcterms:modified xsi:type="dcterms:W3CDTF">2018-04-12T12:24:00Z</dcterms:modified>
</cp:coreProperties>
</file>